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rPr>
      </w:pPr>
      <w:r>
        <w:rPr>
          <w:rFonts w:hint="eastAsia" w:ascii="黑体" w:hAnsi="黑体" w:eastAsia="黑体" w:cs="黑体"/>
          <w:sz w:val="36"/>
          <w:szCs w:val="36"/>
        </w:rPr>
        <w:t>银球飞舞展风采  拼搏进取显担当</w:t>
      </w:r>
    </w:p>
    <w:p>
      <w:pPr>
        <w:jc w:val="center"/>
        <w:rPr>
          <w:rFonts w:hint="eastAsia" w:ascii="仿宋" w:hAnsi="仿宋" w:eastAsia="仿宋" w:cs="仿宋"/>
          <w:sz w:val="32"/>
          <w:szCs w:val="32"/>
        </w:rPr>
      </w:pPr>
      <w:r>
        <w:rPr>
          <w:rFonts w:hint="eastAsia" w:ascii="仿宋" w:hAnsi="仿宋" w:eastAsia="仿宋" w:cs="仿宋"/>
          <w:sz w:val="32"/>
          <w:szCs w:val="32"/>
        </w:rPr>
        <w:t>——汉川市人民医院2026年秋季职工运动会乒乓球比赛圆满落幕</w:t>
      </w:r>
    </w:p>
    <w:p>
      <w:pPr>
        <w:jc w:val="center"/>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金秋送爽，活力飞扬。继篮球赛热血开赛之后，9月22日，汉川市人民医院2026年秋季职工运动会乒乓球比赛在汉川市工人文化宫精彩上演。本次运动会以“党建引领聚合力 强健体魄促担当”为主题，乒乓球作为球类项目的重要一环，吸引了全院各科室众多乒乓球爱好者踊跃参与，同台竞技。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比赛现场气氛热烈，银球飞舞、喝彩不断。平日里手持听诊器、手术刀的医护职工们换上运动装备，瞬间化身为身手矫健的运动健将。小小的乒乓球在球台上来回穿梭，选手们或精准推挡，或大力扣杀，或巧妙旋转，每一分都争夺得异常激烈。男选手们敢打敢拼、气势如虹，女选手们则从容灵动、刚柔并济，充分展现了汉川市人民医院职工昂扬向上、奋勇争先的精神风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经过一天的激烈角逐，各项名次尘埃落定。男子组方面，来自内科党总支的梁国雄一路过关斩将摘得桂冠，行政党总支的何秉文获得第二名，门诊医药技党总支的刘家东位列第三，外科党总支的向文采、欢乐院区党总支的许晓铮和内科党总支的陈龙分获第四至第六名。女子组方面，门诊医药技党总支的刘金荣发挥出色勇夺第一名，外科党总支的余欢获得第二名，行政党总支的刘俊丽位列第三，行政党总支曹静、门诊医药技党总支的彭美玲和行政党总支的叶凤萍分获第四至第六名。</w:t>
      </w:r>
    </w:p>
    <w:p>
      <w:pP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19050" cy="9525"/>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9050" cy="9525"/>
                    </a:xfrm>
                    <a:prstGeom prst="rect">
                      <a:avLst/>
                    </a:prstGeom>
                    <a:noFill/>
                    <a:ln w="9525">
                      <a:noFill/>
                    </a:ln>
                  </pic:spPr>
                </pic:pic>
              </a:graphicData>
            </a:graphic>
          </wp:inline>
        </w:draw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赛场上是对手，赛场下是同事。大家在切磋球技中增进了解，在攻防交锋中加深友谊，充分践行了“友谊第一、比赛第二”的体育精神。此次乒乓球比赛的成功举办，不仅让职工们在繁忙的医疗工作之余舒缓了压力、锻炼了身体，更增强了科室之间的沟通与团队凝聚力。大家纷纷表示，将把赛场上这种拼搏进取的劲头带到日常医疗服务中去，以更强健的体魄和更饱满的热情守护群众健康。</w:t>
      </w:r>
    </w:p>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作者：李娟13733433992汉川市人民医院</w:t>
      </w:r>
      <w:bookmarkStart w:id="0" w:name="_GoBack"/>
      <w:bookmarkEnd w:id="0"/>
    </w:p>
    <w:p>
      <w:pPr>
        <w:rPr>
          <w:rFonts w:hint="eastAsia" w:ascii="仿宋" w:hAnsi="仿宋" w:eastAsia="仿宋" w:cs="仿宋"/>
        </w:rPr>
      </w:pPr>
    </w:p>
    <w:p>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Y2NhZDhjZjMyMWVhZjNmZjRmNDdlZDI4NmMxMmEifQ=="/>
  </w:docVars>
  <w:rsids>
    <w:rsidRoot w:val="00000000"/>
    <w:rsid w:val="38772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2026-09-29T00:38:23Z</dcterms:created>
  <dc:creator>Administrator</dc:creator>
  <cp:lastModifiedBy>常乐</cp:lastModifiedBy>
  <dcterms:modified xsi:type="dcterms:W3CDTF">2026-09-29T00:41:39Z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7CC868EE078D462FA549C2CB0F7B3C19_12</vt:lpwstr>
  </property>
</Properties>
</file>