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A059A7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1" w:lineRule="atLeast"/>
        <w:ind w:left="0" w:right="0" w:firstLine="0"/>
        <w:rPr>
          <w:rFonts w:ascii="微软雅黑" w:hAnsi="微软雅黑" w:eastAsia="微软雅黑" w:cs="微软雅黑"/>
          <w:b/>
          <w:bCs/>
          <w:i w:val="0"/>
          <w:iCs w:val="0"/>
          <w:caps w:val="0"/>
          <w:spacing w:val="8"/>
          <w:sz w:val="33"/>
          <w:szCs w:val="33"/>
        </w:rPr>
      </w:pPr>
      <w:bookmarkStart w:id="0" w:name="_GoBack"/>
      <w:r>
        <w:rPr>
          <w:rFonts w:hint="eastAsia" w:ascii="微软雅黑" w:hAnsi="微软雅黑" w:eastAsia="微软雅黑" w:cs="微软雅黑"/>
          <w:b/>
          <w:bCs/>
          <w:i w:val="0"/>
          <w:iCs w:val="0"/>
          <w:caps w:val="0"/>
          <w:spacing w:val="8"/>
          <w:sz w:val="33"/>
          <w:szCs w:val="33"/>
          <w:bdr w:val="none" w:color="auto" w:sz="0" w:space="0"/>
          <w:shd w:val="clear" w:fill="FFFFFF"/>
        </w:rPr>
        <w:t>【庆“七一”系列活动】汉川市人民医院欢乐街院区党支部赴武汉革命博物馆开展红色教育活动</w:t>
      </w:r>
    </w:p>
    <w:bookmarkEnd w:id="0"/>
    <w:p w14:paraId="0E6681B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pPr>
    </w:p>
    <w:p w14:paraId="5B73BA8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both"/>
        <w:rPr>
          <w:spacing w:val="30"/>
          <w:sz w:val="24"/>
          <w:szCs w:val="24"/>
        </w:rPr>
      </w:pPr>
    </w:p>
    <w:p w14:paraId="767FD6F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both"/>
        <w:rPr>
          <w:spacing w:val="30"/>
          <w:sz w:val="24"/>
          <w:szCs w:val="24"/>
        </w:rPr>
      </w:pPr>
      <w:r>
        <w:rPr>
          <w:rFonts w:hint="eastAsia" w:ascii="微软雅黑" w:hAnsi="微软雅黑" w:eastAsia="微软雅黑" w:cs="微软雅黑"/>
          <w:i w:val="0"/>
          <w:iCs w:val="0"/>
          <w:caps w:val="0"/>
          <w:spacing w:val="30"/>
          <w:sz w:val="24"/>
          <w:szCs w:val="24"/>
          <w:bdr w:val="none" w:color="auto" w:sz="0" w:space="0"/>
          <w:shd w:val="clear" w:fill="FFFFFF"/>
        </w:rPr>
        <w:t>为迎接中国共产党成立105周年，持续深化党员党性教育，6月12日，汉川市人民医院欢乐街院区党支部组织党员赴武汉革命博物馆开展红色教育主题活动。武汉革命博物馆整合中共五大会址纪念馆、中央农民运动讲习所旧址、毛泽东同志旧居、中国共产党纪律建设历史陈列馆，是大革命时期重要的红色地标。</w:t>
      </w:r>
    </w:p>
    <w:p w14:paraId="7739854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both"/>
        <w:rPr>
          <w:spacing w:val="30"/>
          <w:sz w:val="24"/>
          <w:szCs w:val="24"/>
        </w:rPr>
      </w:pPr>
    </w:p>
    <w:p w14:paraId="4CA356C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both"/>
        <w:rPr>
          <w:spacing w:val="30"/>
          <w:sz w:val="24"/>
          <w:szCs w:val="24"/>
        </w:rPr>
      </w:pPr>
      <w:r>
        <w:rPr>
          <w:rFonts w:hint="eastAsia" w:ascii="微软雅黑" w:hAnsi="微软雅黑" w:eastAsia="微软雅黑" w:cs="微软雅黑"/>
          <w:i w:val="0"/>
          <w:iCs w:val="0"/>
          <w:caps w:val="0"/>
          <w:spacing w:val="30"/>
          <w:sz w:val="24"/>
          <w:szCs w:val="24"/>
          <w:shd w:val="clear" w:fill="FFFFFF"/>
        </w:rPr>
        <w:drawing>
          <wp:anchor distT="0" distB="0" distL="114300" distR="114300" simplePos="0" relativeHeight="251659264" behindDoc="0" locked="0" layoutInCell="1" allowOverlap="1">
            <wp:simplePos x="0" y="0"/>
            <wp:positionH relativeFrom="column">
              <wp:posOffset>438150</wp:posOffset>
            </wp:positionH>
            <wp:positionV relativeFrom="paragraph">
              <wp:posOffset>2743200</wp:posOffset>
            </wp:positionV>
            <wp:extent cx="4572000" cy="2709545"/>
            <wp:effectExtent l="0" t="0" r="0" b="14605"/>
            <wp:wrapNone/>
            <wp:docPr id="1" name="图片 2" descr="IMG_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descr="IMG_257"/>
                    <pic:cNvPicPr>
                      <a:picLocks noChangeAspect="1"/>
                    </pic:cNvPicPr>
                  </pic:nvPicPr>
                  <pic:blipFill>
                    <a:blip r:embed="rId4"/>
                    <a:stretch>
                      <a:fillRect/>
                    </a:stretch>
                  </pic:blipFill>
                  <pic:spPr>
                    <a:xfrm>
                      <a:off x="0" y="0"/>
                      <a:ext cx="4572000" cy="2709545"/>
                    </a:xfrm>
                    <a:prstGeom prst="rect">
                      <a:avLst/>
                    </a:prstGeom>
                    <a:noFill/>
                    <a:ln w="9525">
                      <a:noFill/>
                    </a:ln>
                  </pic:spPr>
                </pic:pic>
              </a:graphicData>
            </a:graphic>
          </wp:anchor>
        </w:drawing>
      </w:r>
      <w:r>
        <w:rPr>
          <w:rFonts w:hint="eastAsia" w:ascii="微软雅黑" w:hAnsi="微软雅黑" w:eastAsia="微软雅黑" w:cs="微软雅黑"/>
          <w:i w:val="0"/>
          <w:iCs w:val="0"/>
          <w:caps w:val="0"/>
          <w:spacing w:val="30"/>
          <w:sz w:val="24"/>
          <w:szCs w:val="24"/>
          <w:bdr w:val="none" w:color="auto" w:sz="0" w:space="0"/>
          <w:shd w:val="clear" w:fill="FFFFFF"/>
        </w:rPr>
        <w:t>在讲解员引导下，全体党员依次参观了各场馆展厅，仔细观看珍贵历史照片、文献手稿和革命文物，认真聆听大革命时期革命先辈扎根武汉、传播革命火种、探索党的纪律建设、培育工农革命骨干的峥嵘岁月。从简陋朴素的办学居所到庄严肃穆的会议旧址，一件件铭刻岁月痕迹的展品、一段段浴血奋斗的革命史实，全景展现了老一辈共产党人坚守信仰、舍生为民、百折不挠的崇高品格，使全体党员接受了一次深刻的党史教育和精神洗礼。</w:t>
      </w:r>
    </w:p>
    <w:p w14:paraId="64848CD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both"/>
        <w:rPr>
          <w:spacing w:val="30"/>
          <w:sz w:val="24"/>
          <w:szCs w:val="24"/>
        </w:rPr>
      </w:pPr>
    </w:p>
    <w:p w14:paraId="35E4D9E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both"/>
        <w:rPr>
          <w:spacing w:val="30"/>
          <w:sz w:val="24"/>
          <w:szCs w:val="24"/>
        </w:rPr>
      </w:pPr>
    </w:p>
    <w:p w14:paraId="5621BFC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both"/>
        <w:rPr>
          <w:spacing w:val="30"/>
          <w:sz w:val="24"/>
          <w:szCs w:val="24"/>
        </w:rPr>
      </w:pPr>
    </w:p>
    <w:p w14:paraId="5ABA59A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both"/>
        <w:rPr>
          <w:spacing w:val="30"/>
          <w:sz w:val="24"/>
          <w:szCs w:val="24"/>
        </w:rPr>
      </w:pPr>
    </w:p>
    <w:p w14:paraId="6508227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both"/>
        <w:rPr>
          <w:spacing w:val="30"/>
          <w:sz w:val="24"/>
          <w:szCs w:val="24"/>
        </w:rPr>
      </w:pPr>
    </w:p>
    <w:p w14:paraId="4B18FC8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both"/>
        <w:rPr>
          <w:spacing w:val="30"/>
          <w:sz w:val="24"/>
          <w:szCs w:val="24"/>
        </w:rPr>
      </w:pPr>
    </w:p>
    <w:p w14:paraId="55C5136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both"/>
        <w:rPr>
          <w:spacing w:val="30"/>
          <w:sz w:val="24"/>
          <w:szCs w:val="24"/>
        </w:rPr>
      </w:pPr>
    </w:p>
    <w:p w14:paraId="190E53E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both"/>
        <w:rPr>
          <w:spacing w:val="30"/>
          <w:sz w:val="24"/>
          <w:szCs w:val="24"/>
        </w:rPr>
      </w:pPr>
      <w:r>
        <w:rPr>
          <w:rFonts w:hint="eastAsia" w:ascii="微软雅黑" w:hAnsi="微软雅黑" w:eastAsia="微软雅黑" w:cs="微软雅黑"/>
          <w:i w:val="0"/>
          <w:iCs w:val="0"/>
          <w:caps w:val="0"/>
          <w:color w:val="0F1115"/>
          <w:spacing w:val="30"/>
          <w:sz w:val="24"/>
          <w:szCs w:val="24"/>
          <w:bdr w:val="none" w:color="auto" w:sz="0" w:space="0"/>
          <w:shd w:val="clear" w:fill="FFFFFF"/>
        </w:rPr>
        <w:t>参观期间，全体党员面对鲜红党旗整齐肃立，高举右拳，庄重重温入党誓词。铿锵誓言回荡在场馆，进一步唤醒了党员入党初心，强化了身份意识、责任意识与纪律意识，坚定了为医疗卫生事业奋斗终身的理想信念。在党的早期纪律建设历程展区，党员们驻足研读，深刻领悟全面从严治党的历史脉络与时代意义，自觉将纪律规矩意识融入日常行医履职全过程。</w:t>
      </w:r>
    </w:p>
    <w:p w14:paraId="0C56A81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both"/>
        <w:rPr>
          <w:spacing w:val="30"/>
          <w:sz w:val="24"/>
          <w:szCs w:val="24"/>
        </w:rPr>
      </w:pPr>
    </w:p>
    <w:p w14:paraId="1EC2948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both"/>
        <w:rPr>
          <w:spacing w:val="30"/>
          <w:sz w:val="24"/>
          <w:szCs w:val="24"/>
        </w:rPr>
      </w:pPr>
      <w:r>
        <w:rPr>
          <w:rFonts w:hint="eastAsia" w:ascii="微软雅黑" w:hAnsi="微软雅黑" w:eastAsia="微软雅黑" w:cs="微软雅黑"/>
          <w:i w:val="0"/>
          <w:iCs w:val="0"/>
          <w:caps w:val="0"/>
          <w:color w:val="0F1115"/>
          <w:spacing w:val="30"/>
          <w:sz w:val="24"/>
          <w:szCs w:val="24"/>
          <w:bdr w:val="none" w:color="auto" w:sz="0" w:space="0"/>
          <w:shd w:val="clear" w:fill="FFFFFF"/>
        </w:rPr>
        <w:t>参观结束后，党员们结合岗位交流学习体会。大家一致表示，在庆祝建党105周年的重要节点，此次红色研学是一堂生动的“行走初心党课”。革命先辈忠诚担当、无私奉献的红色精神，与医务工作者“敬佑生命、救死扶伤、甘于奉献、大爱无疆”的职业使命高度契合。下一步，欢乐街党院区党支部将持续常态化开展红色主题教育，创新主题党日形式，推动红色基因融入日常党建、嵌入临床业务，以实干担当守护全市人民生命健康。</w:t>
      </w:r>
    </w:p>
    <w:p w14:paraId="14CC4485">
      <w:r>
        <w:rPr>
          <w:rFonts w:hint="eastAsia" w:ascii="微软雅黑" w:hAnsi="微软雅黑" w:eastAsia="微软雅黑" w:cs="微软雅黑"/>
          <w:i w:val="0"/>
          <w:iCs w:val="0"/>
          <w:caps w:val="0"/>
          <w:spacing w:val="30"/>
          <w:sz w:val="24"/>
          <w:szCs w:val="24"/>
          <w:shd w:val="clear" w:fill="FFFFFF"/>
        </w:rPr>
        <w:drawing>
          <wp:inline distT="0" distB="0" distL="114300" distR="114300">
            <wp:extent cx="5085715" cy="3285490"/>
            <wp:effectExtent l="0" t="0" r="635" b="10160"/>
            <wp:docPr id="2"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IMG_256"/>
                    <pic:cNvPicPr>
                      <a:picLocks noChangeAspect="1"/>
                    </pic:cNvPicPr>
                  </pic:nvPicPr>
                  <pic:blipFill>
                    <a:blip r:embed="rId5"/>
                    <a:stretch>
                      <a:fillRect/>
                    </a:stretch>
                  </pic:blipFill>
                  <pic:spPr>
                    <a:xfrm>
                      <a:off x="0" y="0"/>
                      <a:ext cx="5085715" cy="3285490"/>
                    </a:xfrm>
                    <a:prstGeom prst="rect">
                      <a:avLst/>
                    </a:prstGeom>
                    <a:noFill/>
                    <a:ln w="9525">
                      <a:noFill/>
                    </a:ln>
                  </pic:spPr>
                </pic:pic>
              </a:graphicData>
            </a:graphic>
          </wp:inline>
        </w:drawing>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5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M5NzA4NTcwYzYxY2RmZDE2Y2M1NDhiNWNmNTNlMjQifQ=="/>
  </w:docVars>
  <w:rsids>
    <w:rsidRoot w:val="00000000"/>
    <w:rsid w:val="6455125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 w:type="character" w:styleId="6">
    <w:name w:val="Emphasis"/>
    <w:basedOn w:val="5"/>
    <w:qFormat/>
    <w:uiPriority w:val="0"/>
    <w:rPr>
      <w:i/>
    </w:rPr>
  </w:style>
  <w:style w:type="character" w:styleId="7">
    <w:name w:val="Hyperlink"/>
    <w:basedOn w:val="5"/>
    <w:uiPriority w:val="0"/>
    <w:rPr>
      <w:color w:val="0000FF"/>
      <w:u w:val="singl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1</TotalTime>
  <ScaleCrop>false</ScaleCrop>
  <LinksUpToDate>false</LinksUpToDate>
  <CharactersWithSpaces>0</CharactersWithSpaces>
  <Application>WPS Office_12.1.0.17133_F1E327BC-269C-435d-A152-05C5408002CA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2026-07-09T00:49:24Z</dcterms:created>
  <dc:creator>Administrator</dc:creator>
  <cp:lastModifiedBy> 陌上花开</cp:lastModifiedBy>
  <dcterms:modified xsi:type="dcterms:W3CDTF">2026-07-09T00:50:34Z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2052-12.1.0.17133</vt:lpwstr>
  </property>
  <property fmtid="{D5CDD505-2E9C-101B-9397-08002B2CF9AE}" pid="3" name="ICV">
    <vt:lpwstr>8CB17A905AA142DE9B406A47AFF76C1D_12</vt:lpwstr>
  </property>
</Properties>
</file>